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B6BA" w14:textId="77777777" w:rsidR="008333E3" w:rsidRDefault="00000000" w:rsidP="006308DB">
      <w:pPr>
        <w:pStyle w:val="al"/>
        <w:shd w:val="clear" w:color="auto" w:fill="FFFFFF"/>
        <w:spacing w:before="0" w:beforeAutospacing="0" w:after="379" w:afterAutospacing="0"/>
        <w:jc w:val="center"/>
        <w:rPr>
          <w:color w:val="000000" w:themeColor="text1"/>
        </w:rPr>
      </w:pPr>
      <w:r>
        <w:fldChar w:fldCharType="begin"/>
      </w:r>
      <w:r>
        <w:instrText>HYPERLINK "https://lege5.ro/Gratuit/geztembyg4/hotararea-nr-89-2010-pentru-modificarea-si-completarea-normelor-metodologice-de-aplicare-a-prevederilor-legii-nr-448-2006-privind-protectia-si-promovarea-drepturilor-persoanelor-cu-handicap-aprobate-p?pid=41695349" \l "p-41695349" \t "_blank"</w:instrText>
      </w:r>
      <w:r>
        <w:fldChar w:fldCharType="separate"/>
      </w:r>
      <w:r w:rsidR="008333E3" w:rsidRPr="00EE3C58">
        <w:rPr>
          <w:rStyle w:val="Hyperlink"/>
          <w:color w:val="000000" w:themeColor="text1"/>
          <w:shd w:val="clear" w:color="auto" w:fill="FFFFFF"/>
        </w:rPr>
        <w:t>ACORD DE PARTENERIAT</w:t>
      </w:r>
      <w:r>
        <w:rPr>
          <w:rStyle w:val="Hyperlink"/>
          <w:color w:val="000000" w:themeColor="text1"/>
          <w:shd w:val="clear" w:color="auto" w:fill="FFFFFF"/>
        </w:rPr>
        <w:fldChar w:fldCharType="end"/>
      </w:r>
    </w:p>
    <w:p w14:paraId="3C33C7E6" w14:textId="77777777" w:rsidR="008333E3" w:rsidRDefault="00C0060B" w:rsidP="006308DB">
      <w:pPr>
        <w:pStyle w:val="al"/>
        <w:shd w:val="clear" w:color="auto" w:fill="FFFFFF"/>
        <w:spacing w:before="0" w:beforeAutospacing="0" w:after="379" w:afterAutospacing="0"/>
        <w:jc w:val="center"/>
        <w:rPr>
          <w:color w:val="000000" w:themeColor="text1"/>
        </w:rPr>
      </w:pPr>
      <w:r>
        <w:rPr>
          <w:color w:val="000000" w:themeColor="text1"/>
        </w:rPr>
        <w:t xml:space="preserve">Nr. </w:t>
      </w:r>
      <w:proofErr w:type="spellStart"/>
      <w:r>
        <w:rPr>
          <w:color w:val="000000" w:themeColor="text1"/>
        </w:rPr>
        <w:t>Inreg</w:t>
      </w:r>
      <w:proofErr w:type="spellEnd"/>
      <w:r w:rsidR="00765482">
        <w:rPr>
          <w:color w:val="000000" w:themeColor="text1"/>
        </w:rPr>
        <w:t>……</w:t>
      </w:r>
      <w:r w:rsidR="00EE3C58">
        <w:rPr>
          <w:color w:val="000000" w:themeColor="text1"/>
        </w:rPr>
        <w:t xml:space="preserve"> /</w:t>
      </w:r>
      <w:r w:rsidR="00765482">
        <w:rPr>
          <w:color w:val="000000" w:themeColor="text1"/>
        </w:rPr>
        <w:t>…</w:t>
      </w:r>
      <w:proofErr w:type="gramStart"/>
      <w:r w:rsidR="00765482">
        <w:rPr>
          <w:color w:val="000000" w:themeColor="text1"/>
        </w:rPr>
        <w:t>…..</w:t>
      </w:r>
      <w:proofErr w:type="gramEnd"/>
    </w:p>
    <w:p w14:paraId="79F893F2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:</w:t>
      </w:r>
    </w:p>
    <w:p w14:paraId="50509EAD" w14:textId="7B0C5DC5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308D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308DB">
        <w:rPr>
          <w:rFonts w:ascii="Times New Roman" w:hAnsi="Times New Roman" w:cs="Times New Roman"/>
          <w:sz w:val="24"/>
          <w:szCs w:val="24"/>
        </w:rPr>
        <w:t> </w:t>
      </w:r>
      <w:r w:rsidRPr="006308D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6308DB">
        <w:rPr>
          <w:rFonts w:ascii="Times New Roman" w:hAnsi="Times New Roman" w:cs="Times New Roman"/>
          <w:b/>
          <w:sz w:val="24"/>
          <w:szCs w:val="24"/>
        </w:rPr>
        <w:t>ASOCIAȚIA</w:t>
      </w:r>
      <w:r w:rsidRPr="006308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ECOLOGICA</w:t>
      </w:r>
      <w:proofErr w:type="gramEnd"/>
      <w:r w:rsidRPr="006308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PADUREA VERDE</w:t>
      </w:r>
      <w:r w:rsidRPr="006308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308D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Săvădisla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Principală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nr. 17,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Cluj,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CUI RO 21854863,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inregistrata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Judecatoria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Cluj sub nr. 1431/CC/2007,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Autorizatia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nr. </w:t>
      </w:r>
      <w:r w:rsidR="001C4803">
        <w:rPr>
          <w:rFonts w:ascii="Times New Roman" w:hAnsi="Times New Roman" w:cs="Times New Roman"/>
          <w:sz w:val="24"/>
          <w:szCs w:val="24"/>
        </w:rPr>
        <w:t>237</w:t>
      </w:r>
      <w:r w:rsidRPr="006308DB">
        <w:rPr>
          <w:rFonts w:ascii="Times New Roman" w:hAnsi="Times New Roman" w:cs="Times New Roman"/>
          <w:sz w:val="24"/>
          <w:szCs w:val="24"/>
        </w:rPr>
        <w:t>/1</w:t>
      </w:r>
      <w:r w:rsidR="001C4803">
        <w:rPr>
          <w:rFonts w:ascii="Times New Roman" w:hAnsi="Times New Roman" w:cs="Times New Roman"/>
          <w:sz w:val="24"/>
          <w:szCs w:val="24"/>
        </w:rPr>
        <w:t>1</w:t>
      </w:r>
      <w:r w:rsidRPr="006308DB">
        <w:rPr>
          <w:rFonts w:ascii="Times New Roman" w:hAnsi="Times New Roman" w:cs="Times New Roman"/>
          <w:sz w:val="24"/>
          <w:szCs w:val="24"/>
        </w:rPr>
        <w:t>.03.202</w:t>
      </w:r>
      <w:r w:rsidR="001C4803">
        <w:rPr>
          <w:rFonts w:ascii="Times New Roman" w:hAnsi="Times New Roman" w:cs="Times New Roman"/>
          <w:sz w:val="24"/>
          <w:szCs w:val="24"/>
        </w:rPr>
        <w:t>4</w:t>
      </w:r>
      <w:r w:rsidRPr="006308D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protejata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08DB">
        <w:rPr>
          <w:rFonts w:ascii="Times New Roman" w:hAnsi="Times New Roman" w:cs="Times New Roman"/>
          <w:sz w:val="24"/>
          <w:szCs w:val="24"/>
        </w:rPr>
        <w:t>autorizata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proofErr w:type="gramEnd"/>
      <w:r w:rsidRPr="006308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Brisc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Ion Florin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,</w:t>
      </w:r>
      <w:r w:rsidRPr="006308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6308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bCs/>
          <w:sz w:val="24"/>
          <w:szCs w:val="24"/>
        </w:rPr>
        <w:t>calitate</w:t>
      </w:r>
      <w:proofErr w:type="spellEnd"/>
      <w:r w:rsidRPr="006308D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6308DB">
        <w:rPr>
          <w:rFonts w:ascii="Times New Roman" w:hAnsi="Times New Roman" w:cs="Times New Roman"/>
          <w:b/>
          <w:sz w:val="24"/>
          <w:szCs w:val="24"/>
        </w:rPr>
        <w:t>VANZATOR</w:t>
      </w:r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și</w:t>
      </w:r>
      <w:proofErr w:type="spellEnd"/>
    </w:p>
    <w:p w14:paraId="3FE4451D" w14:textId="08A38467" w:rsidR="006B2206" w:rsidRPr="007156B2" w:rsidRDefault="008333E3" w:rsidP="006B2206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D68D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65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4170">
        <w:rPr>
          <w:rFonts w:ascii="Times New Roman" w:hAnsi="Times New Roman" w:cs="Times New Roman"/>
          <w:sz w:val="24"/>
          <w:szCs w:val="24"/>
        </w:rPr>
        <w:t>….</w:t>
      </w:r>
      <w:r w:rsidR="00D86543" w:rsidRPr="00D8654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D86543" w:rsidRPr="00D8654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D86543" w:rsidRPr="00D86543">
        <w:rPr>
          <w:rFonts w:ascii="Times New Roman" w:hAnsi="Times New Roman" w:cs="Times New Roman"/>
          <w:sz w:val="24"/>
          <w:szCs w:val="24"/>
        </w:rPr>
        <w:t xml:space="preserve"> </w:t>
      </w:r>
      <w:r w:rsidR="00EB4170">
        <w:rPr>
          <w:rFonts w:ascii="Times New Roman" w:hAnsi="Times New Roman" w:cs="Times New Roman"/>
          <w:sz w:val="24"/>
          <w:szCs w:val="24"/>
        </w:rPr>
        <w:t>…</w:t>
      </w:r>
      <w:r w:rsidR="00D86543" w:rsidRPr="00D86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6543" w:rsidRPr="00D86543">
        <w:rPr>
          <w:rFonts w:ascii="Times New Roman" w:hAnsi="Times New Roman" w:cs="Times New Roman"/>
          <w:sz w:val="24"/>
          <w:szCs w:val="24"/>
        </w:rPr>
        <w:t>inregistrata</w:t>
      </w:r>
      <w:proofErr w:type="spellEnd"/>
      <w:r w:rsidR="00D86543" w:rsidRPr="00D8654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86543" w:rsidRPr="00D86543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="00D86543" w:rsidRPr="00D86543">
        <w:rPr>
          <w:rFonts w:ascii="Times New Roman" w:hAnsi="Times New Roman" w:cs="Times New Roman"/>
          <w:sz w:val="24"/>
          <w:szCs w:val="24"/>
        </w:rPr>
        <w:t xml:space="preserve"> National al </w:t>
      </w:r>
      <w:proofErr w:type="spellStart"/>
      <w:r w:rsidR="00D86543" w:rsidRPr="00D86543">
        <w:rPr>
          <w:rFonts w:ascii="Times New Roman" w:hAnsi="Times New Roman" w:cs="Times New Roman"/>
          <w:sz w:val="24"/>
          <w:szCs w:val="24"/>
        </w:rPr>
        <w:t>Registratului</w:t>
      </w:r>
      <w:proofErr w:type="spellEnd"/>
      <w:r w:rsidR="00D86543" w:rsidRPr="00D86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543" w:rsidRPr="00D86543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="00D86543" w:rsidRPr="00D86543">
        <w:rPr>
          <w:rFonts w:ascii="Times New Roman" w:hAnsi="Times New Roman" w:cs="Times New Roman"/>
          <w:sz w:val="24"/>
          <w:szCs w:val="24"/>
        </w:rPr>
        <w:t xml:space="preserve"> </w:t>
      </w:r>
      <w:r w:rsidR="00EB4170">
        <w:rPr>
          <w:rFonts w:ascii="Times New Roman" w:hAnsi="Times New Roman" w:cs="Times New Roman"/>
          <w:sz w:val="24"/>
          <w:szCs w:val="24"/>
        </w:rPr>
        <w:t>…</w:t>
      </w:r>
      <w:r w:rsidR="00D86543" w:rsidRPr="00D86543">
        <w:rPr>
          <w:rFonts w:ascii="Times New Roman" w:hAnsi="Times New Roman" w:cs="Times New Roman"/>
          <w:sz w:val="24"/>
          <w:szCs w:val="24"/>
        </w:rPr>
        <w:t xml:space="preserve"> sub </w:t>
      </w:r>
      <w:proofErr w:type="gramStart"/>
      <w:r w:rsidR="00D86543" w:rsidRPr="00D86543">
        <w:rPr>
          <w:rFonts w:ascii="Times New Roman" w:hAnsi="Times New Roman" w:cs="Times New Roman"/>
          <w:sz w:val="24"/>
          <w:szCs w:val="24"/>
        </w:rPr>
        <w:t>nr .</w:t>
      </w:r>
      <w:proofErr w:type="gramEnd"/>
      <w:r w:rsidR="00D86543" w:rsidRPr="00D86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17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86543" w:rsidRPr="00D86543">
        <w:rPr>
          <w:rFonts w:ascii="Times New Roman" w:hAnsi="Times New Roman" w:cs="Times New Roman"/>
          <w:sz w:val="24"/>
          <w:szCs w:val="24"/>
        </w:rPr>
        <w:t xml:space="preserve">, CUI: </w:t>
      </w:r>
      <w:r w:rsidR="00EB4170">
        <w:rPr>
          <w:rFonts w:ascii="Times New Roman" w:hAnsi="Times New Roman" w:cs="Times New Roman"/>
          <w:sz w:val="24"/>
          <w:szCs w:val="24"/>
        </w:rPr>
        <w:t>….</w:t>
      </w:r>
      <w:r w:rsidR="00D86543" w:rsidRPr="00D86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6543" w:rsidRPr="00D86543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="00D86543" w:rsidRPr="00D86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543" w:rsidRPr="00D86543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D86543" w:rsidRPr="00D86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543" w:rsidRPr="00D86543">
        <w:rPr>
          <w:rFonts w:ascii="Times New Roman" w:hAnsi="Times New Roman" w:cs="Times New Roman"/>
          <w:sz w:val="24"/>
          <w:szCs w:val="24"/>
        </w:rPr>
        <w:t>bancar</w:t>
      </w:r>
      <w:proofErr w:type="spellEnd"/>
      <w:r w:rsidR="00D86543" w:rsidRPr="00D86543">
        <w:rPr>
          <w:rFonts w:ascii="Times New Roman" w:hAnsi="Times New Roman" w:cs="Times New Roman"/>
          <w:sz w:val="24"/>
          <w:szCs w:val="24"/>
        </w:rPr>
        <w:t xml:space="preserve"> IBAN: </w:t>
      </w:r>
      <w:r w:rsidR="00EB4170">
        <w:rPr>
          <w:rFonts w:ascii="Times New Roman" w:hAnsi="Times New Roman" w:cs="Times New Roman"/>
          <w:sz w:val="24"/>
          <w:szCs w:val="24"/>
        </w:rPr>
        <w:t>…..</w:t>
      </w:r>
      <w:r w:rsidR="00D86543" w:rsidRPr="00D86543">
        <w:rPr>
          <w:rFonts w:ascii="Times New Roman" w:hAnsi="Times New Roman" w:cs="Times New Roman"/>
          <w:sz w:val="24"/>
          <w:szCs w:val="24"/>
        </w:rPr>
        <w:t xml:space="preserve">, Banca </w:t>
      </w:r>
      <w:r w:rsidR="00EB4170">
        <w:rPr>
          <w:rFonts w:ascii="Times New Roman" w:hAnsi="Times New Roman" w:cs="Times New Roman"/>
          <w:sz w:val="24"/>
          <w:szCs w:val="24"/>
        </w:rPr>
        <w:t>….</w:t>
      </w:r>
      <w:r w:rsidR="00D86543" w:rsidRPr="00D86543">
        <w:rPr>
          <w:rFonts w:ascii="Times New Roman" w:hAnsi="Times New Roman" w:cs="Times New Roman"/>
          <w:sz w:val="24"/>
          <w:szCs w:val="24"/>
        </w:rPr>
        <w:t xml:space="preserve">, , </w:t>
      </w:r>
      <w:proofErr w:type="spellStart"/>
      <w:r w:rsidR="00D86543" w:rsidRPr="00D86543">
        <w:rPr>
          <w:rFonts w:ascii="Times New Roman" w:hAnsi="Times New Roman" w:cs="Times New Roman"/>
          <w:sz w:val="24"/>
          <w:szCs w:val="24"/>
        </w:rPr>
        <w:t>reprezentata</w:t>
      </w:r>
      <w:proofErr w:type="spellEnd"/>
      <w:r w:rsidR="00D86543" w:rsidRPr="00D86543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="00D86543" w:rsidRPr="00D8654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86543" w:rsidRPr="00D86543">
        <w:rPr>
          <w:rFonts w:ascii="Times New Roman" w:hAnsi="Times New Roman" w:cs="Times New Roman"/>
          <w:sz w:val="24"/>
          <w:szCs w:val="24"/>
        </w:rPr>
        <w:t xml:space="preserve"> </w:t>
      </w:r>
      <w:r w:rsidR="00EB4170">
        <w:rPr>
          <w:rFonts w:ascii="Times New Roman" w:hAnsi="Times New Roman" w:cs="Times New Roman"/>
          <w:sz w:val="24"/>
          <w:szCs w:val="24"/>
        </w:rPr>
        <w:t>….</w:t>
      </w:r>
      <w:r w:rsidR="00D86543" w:rsidRPr="00D8654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D86543" w:rsidRPr="00D86543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D86543" w:rsidRPr="00D86543">
        <w:rPr>
          <w:rFonts w:ascii="Times New Roman" w:hAnsi="Times New Roman" w:cs="Times New Roman"/>
          <w:sz w:val="24"/>
          <w:szCs w:val="24"/>
        </w:rPr>
        <w:t xml:space="preserve"> de BENEFICIAR</w:t>
      </w:r>
    </w:p>
    <w:p w14:paraId="333C4373" w14:textId="77777777" w:rsidR="006308DB" w:rsidRP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308D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încheierii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denumit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, se au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:</w:t>
      </w:r>
    </w:p>
    <w:p w14:paraId="29F46B6B" w14:textId="77777777" w:rsidR="006308DB" w:rsidRPr="006308DB" w:rsidRDefault="006308DB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0C9BD24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308D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308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nr. 448/2006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cu handicap,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;</w:t>
      </w:r>
    </w:p>
    <w:p w14:paraId="7669DCAD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308D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308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 </w:t>
      </w:r>
      <w:hyperlink r:id="rId8" w:tgtFrame="_blank" w:history="1">
        <w:r w:rsidRPr="006308D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nr. 268/2007</w:t>
        </w:r>
      </w:hyperlink>
      <w:r w:rsidRPr="006308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00000">
        <w:fldChar w:fldCharType="begin"/>
      </w:r>
      <w:r w:rsidR="00000000">
        <w:instrText>HYPERLINK "https://lege5.ro/Gratuit/geydomrwgy/norma-metodologica-de-aplicare-a-prevederilor-legii-nr-448-2006-privind-protectia-si-promovarea-drepturilor-persoanelor-cu-handicap-din-14032007?d=2022-01-12" \t "_blank"</w:instrText>
      </w:r>
      <w:r w:rsidR="00000000">
        <w:fldChar w:fldCharType="separate"/>
      </w:r>
      <w:r w:rsidRPr="006308D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Normelor</w:t>
      </w:r>
      <w:proofErr w:type="spellEnd"/>
      <w:r w:rsidR="0000000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6308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 </w:t>
      </w:r>
      <w:hyperlink r:id="rId9" w:tgtFrame="_blank" w:history="1">
        <w:r w:rsidRPr="006308D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nr. 448/2006</w:t>
        </w:r>
      </w:hyperlink>
      <w:r w:rsidRPr="006308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cu handicap, cu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;</w:t>
      </w:r>
    </w:p>
    <w:p w14:paraId="5643C771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308D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308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cu Handicap</w:t>
      </w:r>
      <w:r w:rsidR="003818B6">
        <w:rPr>
          <w:rFonts w:ascii="Times New Roman" w:hAnsi="Times New Roman" w:cs="Times New Roman"/>
          <w:sz w:val="24"/>
          <w:szCs w:val="24"/>
        </w:rPr>
        <w:t xml:space="preserve"> </w:t>
      </w:r>
      <w:r w:rsidR="001A61AB">
        <w:rPr>
          <w:rFonts w:ascii="Times New Roman" w:hAnsi="Times New Roman" w:cs="Times New Roman"/>
          <w:sz w:val="24"/>
          <w:szCs w:val="24"/>
        </w:rPr>
        <w:t xml:space="preserve">60/2007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00000">
        <w:fldChar w:fldCharType="begin"/>
      </w:r>
      <w:r w:rsidR="00000000">
        <w:instrText>HYPERLINK "https://lege5.ro/Gratuit/geydqojvgy/procedura-de-autorizare-a-unitatilor-protejate-din-23042007?d=2022-01-12" \t "_blank"</w:instrText>
      </w:r>
      <w:r w:rsidR="00000000">
        <w:fldChar w:fldCharType="separate"/>
      </w:r>
      <w:r w:rsidRPr="006308D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Procedurii</w:t>
      </w:r>
      <w:proofErr w:type="spellEnd"/>
      <w:r w:rsidR="0000000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6308DB">
        <w:rPr>
          <w:rFonts w:ascii="Times New Roman" w:hAnsi="Times New Roman" w:cs="Times New Roman"/>
          <w:sz w:val="24"/>
          <w:szCs w:val="24"/>
        </w:rPr>
        <w:t xml:space="preserve"> de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.</w:t>
      </w:r>
    </w:p>
    <w:p w14:paraId="014717CA" w14:textId="77777777" w:rsidR="006308DB" w:rsidRPr="006308DB" w:rsidRDefault="006308DB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685CC7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08DB">
        <w:rPr>
          <w:rFonts w:ascii="Times New Roman" w:hAnsi="Times New Roman" w:cs="Times New Roman"/>
          <w:b/>
          <w:sz w:val="24"/>
          <w:szCs w:val="24"/>
        </w:rPr>
        <w:t>Obiectivul</w:t>
      </w:r>
      <w:proofErr w:type="spellEnd"/>
      <w:r w:rsidRPr="00630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b/>
          <w:sz w:val="24"/>
          <w:szCs w:val="24"/>
        </w:rPr>
        <w:t>acordului</w:t>
      </w:r>
      <w:proofErr w:type="spellEnd"/>
    </w:p>
    <w:p w14:paraId="01BC0136" w14:textId="77777777" w:rsid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8DF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are ca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implicării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protejată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entităţii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optează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art. 78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. (3), lit. b) din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nr. 448/2006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>.</w:t>
      </w:r>
    </w:p>
    <w:p w14:paraId="2487151A" w14:textId="77777777" w:rsidR="006308DB" w:rsidRPr="006308DB" w:rsidRDefault="006308DB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41432D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08DB">
        <w:rPr>
          <w:rFonts w:ascii="Times New Roman" w:hAnsi="Times New Roman" w:cs="Times New Roman"/>
          <w:b/>
          <w:sz w:val="24"/>
          <w:szCs w:val="24"/>
        </w:rPr>
        <w:t>Durata</w:t>
      </w:r>
      <w:proofErr w:type="spellEnd"/>
      <w:r w:rsidRPr="00630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b/>
          <w:sz w:val="24"/>
          <w:szCs w:val="24"/>
        </w:rPr>
        <w:t>acordului</w:t>
      </w:r>
      <w:proofErr w:type="spellEnd"/>
    </w:p>
    <w:p w14:paraId="7BBAFB6F" w14:textId="77777777" w:rsidR="008333E3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pe o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de un an de la data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semnării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prelungeşte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niciuna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notifică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expirării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.</w:t>
      </w:r>
    </w:p>
    <w:p w14:paraId="4F4CD114" w14:textId="77777777" w:rsidR="006308DB" w:rsidRPr="006308DB" w:rsidRDefault="006308DB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FDBA91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08DB">
        <w:rPr>
          <w:rFonts w:ascii="Times New Roman" w:hAnsi="Times New Roman" w:cs="Times New Roman"/>
          <w:b/>
          <w:sz w:val="24"/>
          <w:szCs w:val="24"/>
        </w:rPr>
        <w:t>Responsabilităţile</w:t>
      </w:r>
      <w:proofErr w:type="spellEnd"/>
      <w:r w:rsidRPr="00630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b/>
          <w:sz w:val="24"/>
          <w:szCs w:val="24"/>
        </w:rPr>
        <w:t>unităţii</w:t>
      </w:r>
      <w:proofErr w:type="spellEnd"/>
      <w:r w:rsidRPr="00630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b/>
          <w:sz w:val="24"/>
          <w:szCs w:val="24"/>
        </w:rPr>
        <w:t>protejate</w:t>
      </w:r>
      <w:proofErr w:type="spellEnd"/>
      <w:r w:rsidRPr="00630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b/>
          <w:sz w:val="24"/>
          <w:szCs w:val="24"/>
        </w:rPr>
        <w:t>autorizate</w:t>
      </w:r>
      <w:proofErr w:type="spellEnd"/>
    </w:p>
    <w:p w14:paraId="30EB1F66" w14:textId="77777777" w:rsidR="008333E3" w:rsidRPr="00ED68DF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8DF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protejată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responsabilităţi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>:</w:t>
      </w:r>
    </w:p>
    <w:p w14:paraId="472053E9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68D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D68D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implice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cu handicap,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parţial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integral,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producţie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68DF">
        <w:rPr>
          <w:rFonts w:ascii="Times New Roman" w:hAnsi="Times New Roman" w:cs="Times New Roman"/>
          <w:sz w:val="24"/>
          <w:szCs w:val="24"/>
        </w:rPr>
        <w:t>competenţă</w:t>
      </w:r>
      <w:proofErr w:type="spellEnd"/>
      <w:r w:rsidRPr="00ED68DF">
        <w:rPr>
          <w:rFonts w:ascii="Times New Roman" w:hAnsi="Times New Roman" w:cs="Times New Roman"/>
          <w:sz w:val="24"/>
          <w:szCs w:val="24"/>
        </w:rPr>
        <w:t>;</w:t>
      </w:r>
    </w:p>
    <w:p w14:paraId="3E3FF2E7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8DB">
        <w:rPr>
          <w:rFonts w:ascii="Times New Roman" w:hAnsi="Times New Roman" w:cs="Times New Roman"/>
          <w:sz w:val="24"/>
          <w:szCs w:val="24"/>
        </w:rPr>
        <w:t>Responsabilităţile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,</w:t>
      </w:r>
      <w:r w:rsidR="00ED68DF">
        <w:rPr>
          <w:rFonts w:ascii="Times New Roman" w:hAnsi="Times New Roman" w:cs="Times New Roman"/>
          <w:sz w:val="24"/>
          <w:szCs w:val="24"/>
        </w:rPr>
        <w:t xml:space="preserve"> </w:t>
      </w:r>
      <w:r w:rsidRPr="006308DB">
        <w:rPr>
          <w:rFonts w:ascii="Times New Roman" w:hAnsi="Times New Roman" w:cs="Times New Roman"/>
          <w:sz w:val="24"/>
          <w:szCs w:val="24"/>
        </w:rPr>
        <w:t>private:</w:t>
      </w:r>
    </w:p>
    <w:p w14:paraId="365658EB" w14:textId="77777777" w:rsidR="008333E3" w:rsidRDefault="008333E3" w:rsidP="002179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promoveze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.</w:t>
      </w:r>
    </w:p>
    <w:p w14:paraId="299DF069" w14:textId="77777777" w:rsidR="002179EF" w:rsidRDefault="002179EF" w:rsidP="002179E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1CB919" w14:textId="77777777" w:rsidR="002179EF" w:rsidRPr="006308DB" w:rsidRDefault="002179EF" w:rsidP="002179E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F5BC77" w14:textId="77777777" w:rsidR="008333E3" w:rsidRPr="002179EF" w:rsidRDefault="008333E3" w:rsidP="006308D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79EF">
        <w:rPr>
          <w:rFonts w:ascii="Times New Roman" w:hAnsi="Times New Roman" w:cs="Times New Roman"/>
          <w:b/>
          <w:sz w:val="24"/>
          <w:szCs w:val="24"/>
        </w:rPr>
        <w:lastRenderedPageBreak/>
        <w:t>Dispoziţii</w:t>
      </w:r>
      <w:proofErr w:type="spellEnd"/>
      <w:r w:rsidRPr="002179EF">
        <w:rPr>
          <w:rFonts w:ascii="Times New Roman" w:hAnsi="Times New Roman" w:cs="Times New Roman"/>
          <w:b/>
          <w:sz w:val="24"/>
          <w:szCs w:val="24"/>
        </w:rPr>
        <w:t xml:space="preserve"> finale</w:t>
      </w:r>
    </w:p>
    <w:p w14:paraId="794BE689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308D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308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eforturile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rezolva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pe cale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amiabilă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tratative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directe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neînţelegere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dispută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ivi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responsabilităţilor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.</w:t>
      </w:r>
    </w:p>
    <w:p w14:paraId="6FD816A5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308D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308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reuşesc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rezolve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amiabil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divergenţele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disputa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soluţioneze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instanţele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.</w:t>
      </w:r>
    </w:p>
    <w:p w14:paraId="4FE9A1F7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308D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308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modificat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adiţionale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ambii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parteneri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.</w:t>
      </w:r>
    </w:p>
    <w:p w14:paraId="50F75B78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308D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308DB">
        <w:rPr>
          <w:rFonts w:ascii="Times New Roman" w:hAnsi="Times New Roman" w:cs="Times New Roman"/>
          <w:sz w:val="24"/>
          <w:szCs w:val="24"/>
        </w:rPr>
        <w:t xml:space="preserve"> Orice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. Orice document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transmiterii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primirii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.</w:t>
      </w:r>
    </w:p>
    <w:p w14:paraId="3C7CE329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308D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308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Comunicările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se pot face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poştă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.</w:t>
      </w:r>
    </w:p>
    <w:p w14:paraId="1E236A32" w14:textId="77777777" w:rsidR="006308DB" w:rsidRPr="006308DB" w:rsidRDefault="006308DB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FADD2E2" w14:textId="77777777" w:rsidR="006308DB" w:rsidRDefault="006308DB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801652" w14:textId="77777777" w:rsidR="006308DB" w:rsidRDefault="006308DB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EE5290B" w14:textId="77777777" w:rsidR="006308DB" w:rsidRDefault="006308DB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64825C" w14:textId="77777777" w:rsidR="008333E3" w:rsidRPr="006308DB" w:rsidRDefault="008333E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,</w:t>
      </w:r>
      <w:r w:rsidR="00F300BE">
        <w:rPr>
          <w:rFonts w:ascii="Times New Roman" w:hAnsi="Times New Roman" w:cs="Times New Roman"/>
          <w:sz w:val="24"/>
          <w:szCs w:val="24"/>
        </w:rPr>
        <w:t xml:space="preserve"> </w:t>
      </w:r>
      <w:r w:rsidR="001A61AB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un exemplar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partener</w:t>
      </w:r>
      <w:proofErr w:type="spellEnd"/>
      <w:r w:rsidRPr="006308DB">
        <w:rPr>
          <w:rFonts w:ascii="Times New Roman" w:hAnsi="Times New Roman" w:cs="Times New Roman"/>
          <w:sz w:val="24"/>
          <w:szCs w:val="24"/>
        </w:rPr>
        <w:t>.</w:t>
      </w:r>
    </w:p>
    <w:p w14:paraId="02E9C48A" w14:textId="77777777" w:rsidR="003E3F95" w:rsidRPr="006308DB" w:rsidRDefault="003E3F95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258FB0" w14:textId="77777777" w:rsidR="006308DB" w:rsidRDefault="006308DB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</w:p>
    <w:p w14:paraId="05063D91" w14:textId="77777777" w:rsidR="006308DB" w:rsidRDefault="006308DB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</w:p>
    <w:p w14:paraId="5B7499FF" w14:textId="77777777" w:rsidR="006308DB" w:rsidRDefault="006308DB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</w:p>
    <w:p w14:paraId="2344BFED" w14:textId="77777777" w:rsidR="006D48CC" w:rsidRDefault="006D48CC" w:rsidP="006308DB">
      <w:pPr>
        <w:pStyle w:val="NoSpacing"/>
        <w:rPr>
          <w:rFonts w:ascii="Times New Roman" w:hAnsi="Times New Roman" w:cs="Times New Roman"/>
          <w:sz w:val="24"/>
          <w:szCs w:val="24"/>
          <w:lang w:val="it-IT" w:eastAsia="ro-RO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4698"/>
      </w:tblGrid>
      <w:tr w:rsidR="006D48CC" w:rsidRPr="00ED68DF" w14:paraId="4BF947AF" w14:textId="77777777" w:rsidTr="00162FBB">
        <w:trPr>
          <w:jc w:val="center"/>
        </w:trPr>
        <w:tc>
          <w:tcPr>
            <w:tcW w:w="4591" w:type="dxa"/>
            <w:vAlign w:val="center"/>
          </w:tcPr>
          <w:p w14:paraId="1F83BD58" w14:textId="77777777" w:rsidR="006D48CC" w:rsidRPr="006D48CC" w:rsidRDefault="006D48CC" w:rsidP="00162F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t-IT" w:eastAsia="ro-RO"/>
              </w:rPr>
            </w:pPr>
            <w:r w:rsidRPr="006D48CC">
              <w:rPr>
                <w:rFonts w:ascii="Times New Roman" w:hAnsi="Times New Roman" w:cs="Times New Roman"/>
                <w:sz w:val="24"/>
                <w:szCs w:val="24"/>
                <w:lang w:val="it-IT" w:eastAsia="ro-RO"/>
              </w:rPr>
              <w:t>UNITATE PROTEJATA AUTORIZATA,</w:t>
            </w:r>
          </w:p>
          <w:p w14:paraId="1C038F12" w14:textId="77777777" w:rsidR="006D48CC" w:rsidRPr="006D48CC" w:rsidRDefault="006D48CC" w:rsidP="00162F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 w:eastAsia="ro-RO"/>
              </w:rPr>
            </w:pPr>
            <w:r w:rsidRPr="006D48CC">
              <w:rPr>
                <w:rFonts w:ascii="Times New Roman" w:hAnsi="Times New Roman" w:cs="Times New Roman"/>
                <w:b/>
                <w:sz w:val="24"/>
                <w:szCs w:val="24"/>
                <w:lang w:val="it-IT" w:eastAsia="ro-RO"/>
              </w:rPr>
              <w:t>Asociația Ecologică Pădurea Verde</w:t>
            </w:r>
          </w:p>
          <w:p w14:paraId="4F945E8F" w14:textId="77777777" w:rsidR="006D48CC" w:rsidRPr="006D48CC" w:rsidRDefault="006D48CC" w:rsidP="00162F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t-IT" w:eastAsia="ro-RO"/>
              </w:rPr>
            </w:pPr>
            <w:r w:rsidRPr="006D48CC">
              <w:rPr>
                <w:rFonts w:ascii="Times New Roman" w:hAnsi="Times New Roman" w:cs="Times New Roman"/>
                <w:sz w:val="24"/>
                <w:szCs w:val="24"/>
                <w:lang w:val="it-IT" w:eastAsia="ro-RO"/>
              </w:rPr>
              <w:t>Brisc Ion Florin</w:t>
            </w:r>
          </w:p>
        </w:tc>
        <w:tc>
          <w:tcPr>
            <w:tcW w:w="4698" w:type="dxa"/>
            <w:vAlign w:val="center"/>
          </w:tcPr>
          <w:p w14:paraId="09FC768F" w14:textId="77777777" w:rsidR="006D48CC" w:rsidRPr="00ED68DF" w:rsidRDefault="006D48CC" w:rsidP="001A61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t-IT" w:eastAsia="ro-RO"/>
              </w:rPr>
            </w:pPr>
            <w:r w:rsidRPr="00ED68DF">
              <w:rPr>
                <w:rFonts w:ascii="Times New Roman" w:hAnsi="Times New Roman" w:cs="Times New Roman"/>
                <w:sz w:val="24"/>
                <w:szCs w:val="24"/>
                <w:lang w:val="it-IT" w:eastAsia="ro-RO"/>
              </w:rPr>
              <w:t>BENEFICIAR,</w:t>
            </w:r>
          </w:p>
          <w:p w14:paraId="355D00ED" w14:textId="77777777" w:rsidR="006D48CC" w:rsidRPr="00ED68DF" w:rsidRDefault="006D48CC" w:rsidP="00162F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t-IT" w:eastAsia="ro-RO"/>
              </w:rPr>
            </w:pPr>
          </w:p>
        </w:tc>
      </w:tr>
    </w:tbl>
    <w:p w14:paraId="353FD845" w14:textId="77777777" w:rsidR="006D48CC" w:rsidRPr="006308DB" w:rsidRDefault="006D48CC" w:rsidP="00630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58A4C8" w14:textId="77777777" w:rsidR="003651F3" w:rsidRPr="006308DB" w:rsidRDefault="003651F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</w:p>
    <w:p w14:paraId="7CB68510" w14:textId="77777777" w:rsidR="003651F3" w:rsidRPr="006308DB" w:rsidRDefault="003651F3" w:rsidP="006308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</w:p>
    <w:sectPr w:rsidR="003651F3" w:rsidRPr="006308DB" w:rsidSect="00163B0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60D7" w14:textId="77777777" w:rsidR="00163B00" w:rsidRDefault="00163B00" w:rsidP="006308DB">
      <w:pPr>
        <w:spacing w:after="0" w:line="240" w:lineRule="auto"/>
      </w:pPr>
      <w:r>
        <w:separator/>
      </w:r>
    </w:p>
  </w:endnote>
  <w:endnote w:type="continuationSeparator" w:id="0">
    <w:p w14:paraId="39354F98" w14:textId="77777777" w:rsidR="00163B00" w:rsidRDefault="00163B00" w:rsidP="0063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4E8B" w14:textId="77777777" w:rsidR="00163B00" w:rsidRDefault="00163B00" w:rsidP="006308DB">
      <w:pPr>
        <w:spacing w:after="0" w:line="240" w:lineRule="auto"/>
      </w:pPr>
      <w:r>
        <w:separator/>
      </w:r>
    </w:p>
  </w:footnote>
  <w:footnote w:type="continuationSeparator" w:id="0">
    <w:p w14:paraId="4B433D9B" w14:textId="77777777" w:rsidR="00163B00" w:rsidRDefault="00163B00" w:rsidP="0063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C732" w14:textId="77777777" w:rsidR="006308DB" w:rsidRDefault="006308DB" w:rsidP="006308DB">
    <w:pPr>
      <w:pStyle w:val="EnvelopeReturn"/>
      <w:ind w:left="1440"/>
      <w:rPr>
        <w:rFonts w:ascii="Times New Roman" w:hAnsi="Times New Roman"/>
        <w:i w:val="0"/>
        <w:color w:val="000000"/>
        <w:sz w:val="18"/>
        <w:szCs w:val="18"/>
      </w:rPr>
    </w:pP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11EFB779" wp14:editId="345E450B">
          <wp:simplePos x="0" y="0"/>
          <wp:positionH relativeFrom="column">
            <wp:posOffset>-145415</wp:posOffset>
          </wp:positionH>
          <wp:positionV relativeFrom="paragraph">
            <wp:posOffset>-190500</wp:posOffset>
          </wp:positionV>
          <wp:extent cx="1028700" cy="733425"/>
          <wp:effectExtent l="19050" t="0" r="0" b="0"/>
          <wp:wrapNone/>
          <wp:docPr id="1" name="Picture 1" descr="logo as ec padurea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 ec padurea ver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4AD2">
      <w:rPr>
        <w:rFonts w:ascii="Times New Roman" w:hAnsi="Times New Roman"/>
        <w:i w:val="0"/>
        <w:color w:val="000000"/>
        <w:sz w:val="18"/>
        <w:szCs w:val="18"/>
      </w:rPr>
      <w:t>Asociația Ecologică Pădurea Verde</w:t>
    </w:r>
    <w:r>
      <w:rPr>
        <w:rFonts w:ascii="Times New Roman" w:hAnsi="Times New Roman"/>
        <w:i w:val="0"/>
        <w:color w:val="000000"/>
        <w:sz w:val="18"/>
        <w:szCs w:val="18"/>
      </w:rPr>
      <w:t xml:space="preserve"> unitate protejata autorizata </w:t>
    </w:r>
  </w:p>
  <w:p w14:paraId="7258C7DD" w14:textId="67B76451" w:rsidR="006308DB" w:rsidRDefault="006308DB" w:rsidP="006308DB">
    <w:pPr>
      <w:pStyle w:val="EnvelopeReturn"/>
      <w:ind w:left="1440"/>
      <w:rPr>
        <w:rFonts w:ascii="Times New Roman" w:hAnsi="Times New Roman"/>
        <w:i w:val="0"/>
        <w:color w:val="000000"/>
        <w:sz w:val="18"/>
        <w:szCs w:val="18"/>
      </w:rPr>
    </w:pPr>
    <w:r>
      <w:rPr>
        <w:rFonts w:ascii="Times New Roman" w:hAnsi="Times New Roman"/>
        <w:i w:val="0"/>
        <w:color w:val="000000"/>
        <w:sz w:val="18"/>
        <w:szCs w:val="18"/>
      </w:rPr>
      <w:t xml:space="preserve">Autorizatia nr. </w:t>
    </w:r>
    <w:r w:rsidR="001C4803">
      <w:rPr>
        <w:rFonts w:ascii="Times New Roman" w:hAnsi="Times New Roman"/>
        <w:i w:val="0"/>
        <w:color w:val="000000"/>
        <w:sz w:val="18"/>
        <w:szCs w:val="18"/>
      </w:rPr>
      <w:t>237</w:t>
    </w:r>
    <w:r>
      <w:rPr>
        <w:rFonts w:ascii="Times New Roman" w:hAnsi="Times New Roman"/>
        <w:i w:val="0"/>
        <w:color w:val="000000"/>
        <w:sz w:val="18"/>
        <w:szCs w:val="18"/>
      </w:rPr>
      <w:t>/1</w:t>
    </w:r>
    <w:r w:rsidR="001C4803">
      <w:rPr>
        <w:rFonts w:ascii="Times New Roman" w:hAnsi="Times New Roman"/>
        <w:i w:val="0"/>
        <w:color w:val="000000"/>
        <w:sz w:val="18"/>
        <w:szCs w:val="18"/>
      </w:rPr>
      <w:t>1</w:t>
    </w:r>
    <w:r>
      <w:rPr>
        <w:rFonts w:ascii="Times New Roman" w:hAnsi="Times New Roman"/>
        <w:i w:val="0"/>
        <w:color w:val="000000"/>
        <w:sz w:val="18"/>
        <w:szCs w:val="18"/>
      </w:rPr>
      <w:t>.03.202</w:t>
    </w:r>
    <w:r w:rsidR="001C4803">
      <w:rPr>
        <w:rFonts w:ascii="Times New Roman" w:hAnsi="Times New Roman"/>
        <w:i w:val="0"/>
        <w:color w:val="000000"/>
        <w:sz w:val="18"/>
        <w:szCs w:val="18"/>
      </w:rPr>
      <w:t>4</w:t>
    </w:r>
    <w:r>
      <w:rPr>
        <w:rFonts w:ascii="Times New Roman" w:hAnsi="Times New Roman"/>
        <w:i w:val="0"/>
        <w:color w:val="000000"/>
        <w:sz w:val="18"/>
        <w:szCs w:val="18"/>
      </w:rPr>
      <w:t xml:space="preserve">    </w:t>
    </w:r>
    <w:r w:rsidRPr="00BE4AD2">
      <w:rPr>
        <w:rFonts w:ascii="Times New Roman" w:hAnsi="Times New Roman"/>
        <w:i w:val="0"/>
        <w:color w:val="000000"/>
        <w:sz w:val="18"/>
        <w:szCs w:val="18"/>
      </w:rPr>
      <w:t xml:space="preserve">Sediu: </w:t>
    </w:r>
    <w:r>
      <w:rPr>
        <w:rFonts w:ascii="Times New Roman" w:hAnsi="Times New Roman"/>
        <w:i w:val="0"/>
        <w:color w:val="000000"/>
        <w:sz w:val="18"/>
        <w:szCs w:val="18"/>
      </w:rPr>
      <w:t xml:space="preserve">loc. Savadisla </w:t>
    </w:r>
    <w:r w:rsidRPr="00BE4AD2">
      <w:rPr>
        <w:rFonts w:ascii="Times New Roman" w:hAnsi="Times New Roman"/>
        <w:i w:val="0"/>
        <w:color w:val="000000"/>
        <w:sz w:val="18"/>
        <w:szCs w:val="18"/>
      </w:rPr>
      <w:t>St</w:t>
    </w:r>
    <w:r>
      <w:rPr>
        <w:rFonts w:ascii="Times New Roman" w:hAnsi="Times New Roman"/>
        <w:i w:val="0"/>
        <w:color w:val="000000"/>
        <w:sz w:val="18"/>
        <w:szCs w:val="18"/>
      </w:rPr>
      <w:t>r. Principală, Nr. 17,</w:t>
    </w:r>
    <w:r w:rsidRPr="00BE4AD2">
      <w:rPr>
        <w:rFonts w:ascii="Times New Roman" w:hAnsi="Times New Roman"/>
        <w:i w:val="0"/>
        <w:color w:val="000000"/>
        <w:sz w:val="18"/>
        <w:szCs w:val="18"/>
      </w:rPr>
      <w:t xml:space="preserve"> jud. Cluj, </w:t>
    </w:r>
  </w:p>
  <w:p w14:paraId="52F86F68" w14:textId="77777777" w:rsidR="006308DB" w:rsidRPr="00BE4AD2" w:rsidRDefault="006308DB" w:rsidP="006308DB">
    <w:pPr>
      <w:pStyle w:val="EnvelopeReturn"/>
      <w:ind w:left="1440"/>
      <w:rPr>
        <w:rFonts w:hint="eastAsia"/>
        <w:i w:val="0"/>
        <w:sz w:val="18"/>
        <w:szCs w:val="18"/>
      </w:rPr>
    </w:pPr>
    <w:r w:rsidRPr="00BE4AD2">
      <w:rPr>
        <w:rFonts w:ascii="Times New Roman" w:hAnsi="Times New Roman"/>
        <w:i w:val="0"/>
        <w:color w:val="000000"/>
        <w:sz w:val="18"/>
        <w:szCs w:val="18"/>
      </w:rPr>
      <w:t>C.I.F. RO 21854863 ,  Nr. inreg Judecatoria Cluj 1431/CC/2007</w:t>
    </w:r>
  </w:p>
  <w:p w14:paraId="1FD6C804" w14:textId="77777777" w:rsidR="006308DB" w:rsidRDefault="006308DB" w:rsidP="006308DB">
    <w:pPr>
      <w:pStyle w:val="EnvelopeReturn"/>
      <w:ind w:left="144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  <w:i w:val="0"/>
        <w:color w:val="000000"/>
        <w:sz w:val="18"/>
        <w:szCs w:val="18"/>
      </w:rPr>
      <w:t xml:space="preserve">E- </w:t>
    </w:r>
    <w:r w:rsidRPr="00BE4AD2">
      <w:rPr>
        <w:rFonts w:ascii="Times New Roman" w:hAnsi="Times New Roman"/>
        <w:i w:val="0"/>
        <w:color w:val="000000"/>
        <w:sz w:val="18"/>
        <w:szCs w:val="18"/>
      </w:rPr>
      <w:t xml:space="preserve">mail </w:t>
    </w:r>
    <w:hyperlink r:id="rId2" w:history="1">
      <w:r w:rsidRPr="00BE4AD2">
        <w:rPr>
          <w:rStyle w:val="Hyperlink"/>
          <w:rFonts w:ascii="Times New Roman" w:hAnsi="Times New Roman"/>
          <w:i w:val="0"/>
          <w:color w:val="000000"/>
          <w:sz w:val="18"/>
          <w:szCs w:val="18"/>
        </w:rPr>
        <w:t>aepverde@gmail.com</w:t>
      </w:r>
    </w:hyperlink>
    <w:r>
      <w:rPr>
        <w:i w:val="0"/>
        <w:sz w:val="18"/>
        <w:szCs w:val="18"/>
      </w:rPr>
      <w:t xml:space="preserve">, tel: </w:t>
    </w:r>
    <w:r>
      <w:rPr>
        <w:rFonts w:ascii="Times New Roman" w:hAnsi="Times New Roman" w:cs="Times New Roman"/>
        <w:sz w:val="18"/>
        <w:szCs w:val="18"/>
      </w:rPr>
      <w:t>0785277484</w:t>
    </w:r>
  </w:p>
  <w:p w14:paraId="0DC41620" w14:textId="77777777" w:rsidR="006308DB" w:rsidRPr="00E1366E" w:rsidRDefault="00000000" w:rsidP="006308DB">
    <w:pPr>
      <w:pStyle w:val="EnvelopeReturn"/>
      <w:ind w:left="1440"/>
      <w:rPr>
        <w:rFonts w:ascii="Times New Roman" w:hAnsi="Times New Roman" w:cs="Times New Roman"/>
        <w:sz w:val="18"/>
        <w:szCs w:val="18"/>
      </w:rPr>
    </w:pPr>
    <w:hyperlink r:id="rId3" w:history="1">
      <w:r w:rsidR="006308DB" w:rsidRPr="0026273F">
        <w:rPr>
          <w:rStyle w:val="Hyperlink"/>
          <w:rFonts w:ascii="Times New Roman" w:hAnsi="Times New Roman"/>
          <w:i w:val="0"/>
          <w:sz w:val="18"/>
          <w:szCs w:val="18"/>
        </w:rPr>
        <w:t>www.</w:t>
      </w:r>
      <w:r w:rsidR="006308DB" w:rsidRPr="0026273F">
        <w:rPr>
          <w:rStyle w:val="Hyperlink"/>
          <w:rFonts w:ascii="Times New Roman" w:hAnsi="Times New Roman" w:cs="Times New Roman"/>
          <w:sz w:val="18"/>
          <w:szCs w:val="18"/>
        </w:rPr>
        <w:t>unitateprotejataautorizata.ro</w:t>
      </w:r>
    </w:hyperlink>
  </w:p>
  <w:p w14:paraId="369186D8" w14:textId="77777777" w:rsidR="006308DB" w:rsidRDefault="00630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45F42"/>
    <w:multiLevelType w:val="hybridMultilevel"/>
    <w:tmpl w:val="ED36C1F2"/>
    <w:lvl w:ilvl="0" w:tplc="B6DA5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3E3"/>
    <w:rsid w:val="000026EE"/>
    <w:rsid w:val="000452EF"/>
    <w:rsid w:val="001244A7"/>
    <w:rsid w:val="00163B00"/>
    <w:rsid w:val="001A61AB"/>
    <w:rsid w:val="001C4803"/>
    <w:rsid w:val="00213129"/>
    <w:rsid w:val="002157CF"/>
    <w:rsid w:val="002179EF"/>
    <w:rsid w:val="002B07AC"/>
    <w:rsid w:val="00331686"/>
    <w:rsid w:val="003651F3"/>
    <w:rsid w:val="003818B6"/>
    <w:rsid w:val="003B5A30"/>
    <w:rsid w:val="003E3F95"/>
    <w:rsid w:val="003F73FB"/>
    <w:rsid w:val="00445EB4"/>
    <w:rsid w:val="00494251"/>
    <w:rsid w:val="004C5EFA"/>
    <w:rsid w:val="004C7B41"/>
    <w:rsid w:val="0050262F"/>
    <w:rsid w:val="00513018"/>
    <w:rsid w:val="005B7DA9"/>
    <w:rsid w:val="005C2FBB"/>
    <w:rsid w:val="005F1DB0"/>
    <w:rsid w:val="006308DB"/>
    <w:rsid w:val="006B2206"/>
    <w:rsid w:val="006D48CC"/>
    <w:rsid w:val="007156B2"/>
    <w:rsid w:val="007643EF"/>
    <w:rsid w:val="00765482"/>
    <w:rsid w:val="00770EBD"/>
    <w:rsid w:val="007E083F"/>
    <w:rsid w:val="008333E3"/>
    <w:rsid w:val="008A1BD7"/>
    <w:rsid w:val="008B55AA"/>
    <w:rsid w:val="008C0A3A"/>
    <w:rsid w:val="008F65A3"/>
    <w:rsid w:val="00982D51"/>
    <w:rsid w:val="00993CE0"/>
    <w:rsid w:val="009C12CA"/>
    <w:rsid w:val="009F0461"/>
    <w:rsid w:val="00A150BB"/>
    <w:rsid w:val="00A92096"/>
    <w:rsid w:val="00AE16BF"/>
    <w:rsid w:val="00B056D6"/>
    <w:rsid w:val="00B30D53"/>
    <w:rsid w:val="00B802D8"/>
    <w:rsid w:val="00C0060B"/>
    <w:rsid w:val="00C3742E"/>
    <w:rsid w:val="00C61382"/>
    <w:rsid w:val="00CD5A03"/>
    <w:rsid w:val="00D8088F"/>
    <w:rsid w:val="00D82ED5"/>
    <w:rsid w:val="00D86543"/>
    <w:rsid w:val="00E176A4"/>
    <w:rsid w:val="00EB4170"/>
    <w:rsid w:val="00EB5B4B"/>
    <w:rsid w:val="00ED68DF"/>
    <w:rsid w:val="00EE3C58"/>
    <w:rsid w:val="00F300BE"/>
    <w:rsid w:val="00FB2EF1"/>
    <w:rsid w:val="00FC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5C7A5"/>
  <w15:docId w15:val="{385BD016-04C8-445D-B162-4004D5F0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83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8333E3"/>
    <w:rPr>
      <w:color w:val="0000FF"/>
      <w:u w:val="single"/>
    </w:rPr>
  </w:style>
  <w:style w:type="paragraph" w:customStyle="1" w:styleId="notfreenew">
    <w:name w:val="not_freenew"/>
    <w:basedOn w:val="Normal"/>
    <w:rsid w:val="0083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33E3"/>
    <w:rPr>
      <w:b/>
      <w:bCs/>
    </w:rPr>
  </w:style>
  <w:style w:type="paragraph" w:styleId="ListParagraph">
    <w:name w:val="List Paragraph"/>
    <w:basedOn w:val="Normal"/>
    <w:qFormat/>
    <w:rsid w:val="008333E3"/>
    <w:pPr>
      <w:suppressAutoHyphens/>
      <w:ind w:left="720"/>
    </w:pPr>
    <w:rPr>
      <w:rFonts w:ascii="Calibri" w:eastAsia="Calibri" w:hAnsi="Calibri" w:cs="Times New Roman"/>
      <w:kern w:val="1"/>
      <w:lang w:val="ro-RO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630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DB"/>
  </w:style>
  <w:style w:type="paragraph" w:styleId="Footer">
    <w:name w:val="footer"/>
    <w:basedOn w:val="Normal"/>
    <w:link w:val="FooterChar"/>
    <w:uiPriority w:val="99"/>
    <w:unhideWhenUsed/>
    <w:rsid w:val="00630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8DB"/>
  </w:style>
  <w:style w:type="paragraph" w:styleId="EnvelopeReturn">
    <w:name w:val="envelope return"/>
    <w:basedOn w:val="Normal"/>
    <w:rsid w:val="006308DB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ro-RO" w:eastAsia="zh-CN" w:bidi="hi-IN"/>
    </w:rPr>
  </w:style>
  <w:style w:type="paragraph" w:styleId="NoSpacing">
    <w:name w:val="No Spacing"/>
    <w:uiPriority w:val="1"/>
    <w:qFormat/>
    <w:rsid w:val="006308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5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6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dkobqgy/hotararea-nr-268-2007-pentru-aprobarea-normelor-metodologice-de-aplicare-a-prevederilor-legii-nr-448-2006-privind-protectia-si-promovarea-drepturilor-persoanelor-cu-handicap?d=2022-01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e5.ro/Gratuit/geytinrsgi/legea-nr-448-2006-privind-protectia-si-promovarea-drepturilor-persoanelor-cu-handicap?d=2022-01-1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tateprotejataautorizata.ro" TargetMode="External"/><Relationship Id="rId2" Type="http://schemas.openxmlformats.org/officeDocument/2006/relationships/hyperlink" Target="mailto:aepver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9967-7749-4B10-9779-A7CA0FB6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40</cp:revision>
  <cp:lastPrinted>2023-05-30T10:19:00Z</cp:lastPrinted>
  <dcterms:created xsi:type="dcterms:W3CDTF">2023-02-20T06:48:00Z</dcterms:created>
  <dcterms:modified xsi:type="dcterms:W3CDTF">2024-03-11T09:42:00Z</dcterms:modified>
</cp:coreProperties>
</file>